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6E55" w:rsidRDefault="00FC1A6E">
      <w:pPr>
        <w:pStyle w:val="normal0"/>
        <w:contextualSpacing w:val="0"/>
        <w:jc w:val="center"/>
      </w:pPr>
      <w:r>
        <w:rPr>
          <w:b/>
        </w:rPr>
        <w:t>Blog Segmentation Planning Guide</w:t>
      </w:r>
    </w:p>
    <w:p w:rsidR="00316E55" w:rsidRDefault="00FC1A6E">
      <w:pPr>
        <w:pStyle w:val="normal0"/>
        <w:contextualSpacing w:val="0"/>
        <w:jc w:val="center"/>
      </w:pPr>
      <w:r>
        <w:rPr>
          <w:b/>
        </w:rPr>
        <w:t xml:space="preserve"> </w:t>
      </w:r>
    </w:p>
    <w:p w:rsidR="00316E55" w:rsidRDefault="00FC1A6E">
      <w:pPr>
        <w:pStyle w:val="normal0"/>
        <w:contextualSpacing w:val="0"/>
      </w:pPr>
      <w:r>
        <w:t xml:space="preserve">The goal for this guide is to move away from “ideas” and to now focus on specific actions you can take to execute on your business blogging segmentation efforts.  </w:t>
      </w:r>
    </w:p>
    <w:p w:rsidR="00316E55" w:rsidRDefault="00FC1A6E">
      <w:pPr>
        <w:pStyle w:val="normal0"/>
        <w:contextualSpacing w:val="0"/>
      </w:pPr>
      <w:r>
        <w:t xml:space="preserve">  </w:t>
      </w:r>
    </w:p>
    <w:p w:rsidR="00316E55" w:rsidRDefault="00FC1A6E">
      <w:pPr>
        <w:pStyle w:val="normal0"/>
        <w:contextualSpacing w:val="0"/>
      </w:pPr>
      <w:r>
        <w:t>Ultimately you are the expert of your own business so you should feel free to mold this document and the questions to more adequately represent the unique needs of your own business.</w:t>
      </w:r>
    </w:p>
    <w:p w:rsidR="00316E55" w:rsidRDefault="00FC1A6E">
      <w:pPr>
        <w:pStyle w:val="normal0"/>
        <w:contextualSpacing w:val="0"/>
      </w:pPr>
      <w:r>
        <w:t xml:space="preserve"> </w:t>
      </w:r>
    </w:p>
    <w:p w:rsidR="00316E55" w:rsidRDefault="00316E55">
      <w:pPr>
        <w:pStyle w:val="normal0"/>
        <w:contextualSpacing w:val="0"/>
      </w:pPr>
    </w:p>
    <w:p w:rsidR="00316E55" w:rsidRDefault="00FC1A6E">
      <w:pPr>
        <w:pStyle w:val="normal0"/>
        <w:contextualSpacing w:val="0"/>
      </w:pPr>
      <w:r>
        <w:rPr>
          <w:b/>
        </w:rPr>
        <w:t xml:space="preserve"> </w:t>
      </w:r>
    </w:p>
    <w:p w:rsidR="00316E55" w:rsidRDefault="00FC1A6E">
      <w:pPr>
        <w:pStyle w:val="normal0"/>
      </w:pPr>
      <w:r>
        <w:br w:type="page"/>
      </w:r>
    </w:p>
    <w:p w:rsidR="00316E55" w:rsidRDefault="00316E55">
      <w:pPr>
        <w:pStyle w:val="normal0"/>
        <w:contextualSpacing w:val="0"/>
      </w:pPr>
    </w:p>
    <w:p w:rsidR="00316E55" w:rsidRDefault="00FC1A6E">
      <w:pPr>
        <w:pStyle w:val="normal0"/>
        <w:contextualSpacing w:val="0"/>
      </w:pPr>
      <w:r>
        <w:t>Looking back on your just completed Blog Segmentation Planning Gu</w:t>
      </w:r>
      <w:r>
        <w:t xml:space="preserve">ide efforts you should by now have a very good sense of who your buyers are and also some areas that they tend to respond to. </w:t>
      </w:r>
    </w:p>
    <w:p w:rsidR="00316E55" w:rsidRDefault="00316E55">
      <w:pPr>
        <w:pStyle w:val="normal0"/>
        <w:contextualSpacing w:val="0"/>
      </w:pPr>
    </w:p>
    <w:p w:rsidR="00316E55" w:rsidRDefault="00FC1A6E">
      <w:pPr>
        <w:pStyle w:val="normal0"/>
        <w:contextualSpacing w:val="0"/>
      </w:pPr>
      <w:r>
        <w:t>In any order, please write down 5 very specific potential blog post ideas that might be a great fit for a specific segment of yo</w:t>
      </w:r>
      <w:r>
        <w:t>ur audience:</w:t>
      </w:r>
    </w:p>
    <w:p w:rsidR="00316E55" w:rsidRDefault="00316E55">
      <w:pPr>
        <w:pStyle w:val="normal0"/>
        <w:contextualSpacing w:val="0"/>
      </w:pPr>
    </w:p>
    <w:p w:rsidR="00316E55" w:rsidRDefault="00316E55">
      <w:pPr>
        <w:pStyle w:val="normal0"/>
        <w:numPr>
          <w:ilvl w:val="0"/>
          <w:numId w:val="2"/>
        </w:numPr>
        <w:spacing w:line="360" w:lineRule="auto"/>
        <w:ind w:hanging="359"/>
      </w:pPr>
    </w:p>
    <w:p w:rsidR="00316E55" w:rsidRDefault="00316E55">
      <w:pPr>
        <w:pStyle w:val="normal0"/>
        <w:numPr>
          <w:ilvl w:val="0"/>
          <w:numId w:val="2"/>
        </w:numPr>
        <w:spacing w:line="360" w:lineRule="auto"/>
        <w:ind w:hanging="359"/>
      </w:pPr>
    </w:p>
    <w:p w:rsidR="00316E55" w:rsidRDefault="00316E55">
      <w:pPr>
        <w:pStyle w:val="normal0"/>
        <w:numPr>
          <w:ilvl w:val="0"/>
          <w:numId w:val="2"/>
        </w:numPr>
        <w:spacing w:line="360" w:lineRule="auto"/>
        <w:ind w:hanging="359"/>
      </w:pPr>
    </w:p>
    <w:p w:rsidR="00316E55" w:rsidRDefault="00316E55">
      <w:pPr>
        <w:pStyle w:val="normal0"/>
        <w:numPr>
          <w:ilvl w:val="0"/>
          <w:numId w:val="2"/>
        </w:numPr>
        <w:spacing w:line="360" w:lineRule="auto"/>
        <w:ind w:hanging="359"/>
      </w:pPr>
    </w:p>
    <w:p w:rsidR="00316E55" w:rsidRDefault="00316E55">
      <w:pPr>
        <w:pStyle w:val="normal0"/>
        <w:numPr>
          <w:ilvl w:val="0"/>
          <w:numId w:val="2"/>
        </w:numPr>
        <w:spacing w:line="360" w:lineRule="auto"/>
        <w:ind w:hanging="359"/>
      </w:pPr>
    </w:p>
    <w:p w:rsidR="00316E55" w:rsidRDefault="00316E55">
      <w:pPr>
        <w:pStyle w:val="normal0"/>
        <w:contextualSpacing w:val="0"/>
      </w:pPr>
    </w:p>
    <w:p w:rsidR="00316E55" w:rsidRDefault="00316E55">
      <w:pPr>
        <w:pStyle w:val="normal0"/>
        <w:contextualSpacing w:val="0"/>
      </w:pPr>
    </w:p>
    <w:p w:rsidR="00316E55" w:rsidRDefault="00FC1A6E">
      <w:pPr>
        <w:pStyle w:val="normal0"/>
        <w:contextualSpacing w:val="0"/>
      </w:pPr>
      <w:r>
        <w:t>Now come up with 5 more blog post ideas that are hyper targeted towards not only a specific buyer persona, but also a very specific need for the particular buyer persona:</w:t>
      </w:r>
    </w:p>
    <w:p w:rsidR="00316E55" w:rsidRDefault="00316E55">
      <w:pPr>
        <w:pStyle w:val="normal0"/>
        <w:contextualSpacing w:val="0"/>
      </w:pPr>
    </w:p>
    <w:p w:rsidR="00316E55" w:rsidRDefault="00316E55">
      <w:pPr>
        <w:pStyle w:val="normal0"/>
        <w:numPr>
          <w:ilvl w:val="0"/>
          <w:numId w:val="1"/>
        </w:numPr>
        <w:spacing w:line="360" w:lineRule="auto"/>
        <w:ind w:hanging="359"/>
      </w:pPr>
    </w:p>
    <w:p w:rsidR="00316E55" w:rsidRDefault="00316E55">
      <w:pPr>
        <w:pStyle w:val="normal0"/>
        <w:numPr>
          <w:ilvl w:val="0"/>
          <w:numId w:val="1"/>
        </w:numPr>
        <w:spacing w:line="360" w:lineRule="auto"/>
        <w:ind w:hanging="359"/>
      </w:pPr>
    </w:p>
    <w:p w:rsidR="00316E55" w:rsidRDefault="00316E55">
      <w:pPr>
        <w:pStyle w:val="normal0"/>
        <w:numPr>
          <w:ilvl w:val="0"/>
          <w:numId w:val="1"/>
        </w:numPr>
        <w:spacing w:line="360" w:lineRule="auto"/>
        <w:ind w:hanging="359"/>
      </w:pPr>
    </w:p>
    <w:p w:rsidR="00316E55" w:rsidRDefault="00316E55">
      <w:pPr>
        <w:pStyle w:val="normal0"/>
        <w:numPr>
          <w:ilvl w:val="0"/>
          <w:numId w:val="1"/>
        </w:numPr>
        <w:spacing w:line="360" w:lineRule="auto"/>
        <w:ind w:hanging="359"/>
      </w:pPr>
    </w:p>
    <w:p w:rsidR="00316E55" w:rsidRDefault="00316E55">
      <w:pPr>
        <w:pStyle w:val="normal0"/>
        <w:numPr>
          <w:ilvl w:val="0"/>
          <w:numId w:val="1"/>
        </w:numPr>
        <w:spacing w:line="360" w:lineRule="auto"/>
        <w:ind w:hanging="359"/>
      </w:pPr>
    </w:p>
    <w:p w:rsidR="00316E55" w:rsidRDefault="00316E55">
      <w:pPr>
        <w:pStyle w:val="normal0"/>
        <w:contextualSpacing w:val="0"/>
      </w:pPr>
    </w:p>
    <w:p w:rsidR="00316E55" w:rsidRDefault="00FC1A6E">
      <w:pPr>
        <w:pStyle w:val="normal0"/>
        <w:contextualSpacing w:val="0"/>
      </w:pPr>
      <w:r>
        <w:t xml:space="preserve">Of the above 10 ideas please cross out the 4 worst ones.  </w:t>
      </w:r>
    </w:p>
    <w:p w:rsidR="00316E55" w:rsidRDefault="00316E55">
      <w:pPr>
        <w:pStyle w:val="normal0"/>
        <w:contextualSpacing w:val="0"/>
      </w:pPr>
    </w:p>
    <w:p w:rsidR="00316E55" w:rsidRDefault="00FC1A6E">
      <w:pPr>
        <w:pStyle w:val="normal0"/>
        <w:contextualSpacing w:val="0"/>
      </w:pPr>
      <w:r>
        <w:t>Of the remaining 6 ideas you should write the following posts:</w:t>
      </w:r>
    </w:p>
    <w:p w:rsidR="00316E55" w:rsidRDefault="00316E55">
      <w:pPr>
        <w:pStyle w:val="normal0"/>
        <w:contextualSpacing w:val="0"/>
      </w:pPr>
    </w:p>
    <w:p w:rsidR="00316E55" w:rsidRDefault="00FC1A6E">
      <w:pPr>
        <w:pStyle w:val="normal0"/>
        <w:ind w:left="720"/>
        <w:contextualSpacing w:val="0"/>
      </w:pPr>
      <w:r>
        <w:t>The one that seems the easiest to write</w:t>
      </w:r>
    </w:p>
    <w:p w:rsidR="00316E55" w:rsidRDefault="00FC1A6E">
      <w:pPr>
        <w:pStyle w:val="normal0"/>
        <w:ind w:left="720"/>
        <w:contextualSpacing w:val="0"/>
      </w:pPr>
      <w:r>
        <w:t>The one that you are most excited about writing</w:t>
      </w:r>
    </w:p>
    <w:p w:rsidR="00316E55" w:rsidRDefault="00FC1A6E">
      <w:pPr>
        <w:pStyle w:val="normal0"/>
        <w:ind w:left="720"/>
        <w:contextualSpacing w:val="0"/>
      </w:pPr>
      <w:r>
        <w:t>The one that is focused on the buyer persona</w:t>
      </w:r>
      <w:r>
        <w:t xml:space="preserve"> that represents your “best” customer</w:t>
      </w:r>
    </w:p>
    <w:p w:rsidR="00316E55" w:rsidRDefault="00FC1A6E">
      <w:pPr>
        <w:pStyle w:val="normal0"/>
        <w:ind w:left="720"/>
        <w:contextualSpacing w:val="0"/>
      </w:pPr>
      <w:r>
        <w:t>The one that is focused on the buyer persona that represents your “second best customer</w:t>
      </w:r>
    </w:p>
    <w:p w:rsidR="00316E55" w:rsidRDefault="00316E55">
      <w:pPr>
        <w:pStyle w:val="normal0"/>
        <w:contextualSpacing w:val="0"/>
      </w:pPr>
    </w:p>
    <w:p w:rsidR="00316E55" w:rsidRDefault="00FC1A6E">
      <w:pPr>
        <w:pStyle w:val="normal0"/>
        <w:contextualSpacing w:val="0"/>
      </w:pPr>
      <w:r>
        <w:t xml:space="preserve">If you want to also use those 2 remaining ideas there is nothing stopping you. </w:t>
      </w:r>
    </w:p>
    <w:p w:rsidR="00316E55" w:rsidRDefault="00316E55">
      <w:pPr>
        <w:pStyle w:val="normal0"/>
        <w:contextualSpacing w:val="0"/>
      </w:pPr>
    </w:p>
    <w:p w:rsidR="00316E55" w:rsidRDefault="00FC1A6E">
      <w:pPr>
        <w:pStyle w:val="normal0"/>
        <w:contextualSpacing w:val="0"/>
      </w:pPr>
      <w:r>
        <w:t xml:space="preserve">Now start writing!  </w:t>
      </w:r>
    </w:p>
    <w:sectPr w:rsidR="00316E55" w:rsidSect="00316E5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A6E" w:rsidRDefault="00FC1A6E" w:rsidP="00316E55">
      <w:pPr>
        <w:spacing w:line="240" w:lineRule="auto"/>
      </w:pPr>
      <w:r>
        <w:separator/>
      </w:r>
    </w:p>
  </w:endnote>
  <w:endnote w:type="continuationSeparator" w:id="0">
    <w:p w:rsidR="00FC1A6E" w:rsidRDefault="00FC1A6E" w:rsidP="00316E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55" w:rsidRDefault="00C538C5">
    <w:pPr>
      <w:pStyle w:val="normal0"/>
      <w:pBdr>
        <w:top w:val="single" w:sz="4" w:space="1" w:color="auto"/>
      </w:pBdr>
    </w:pPr>
    <w:r>
      <w:rPr>
        <w:noProof/>
      </w:rPr>
      <w:drawing>
        <wp:anchor distT="0" distB="0" distL="114300" distR="114300" simplePos="0" relativeHeight="251658240" behindDoc="1" locked="0" layoutInCell="1" allowOverlap="1">
          <wp:simplePos x="0" y="0"/>
          <wp:positionH relativeFrom="column">
            <wp:posOffset>3619500</wp:posOffset>
          </wp:positionH>
          <wp:positionV relativeFrom="paragraph">
            <wp:posOffset>123190</wp:posOffset>
          </wp:positionV>
          <wp:extent cx="2381250" cy="390525"/>
          <wp:effectExtent l="0" t="0" r="0" b="0"/>
          <wp:wrapTight wrapText="bothSides">
            <wp:wrapPolygon edited="0">
              <wp:start x="691" y="1054"/>
              <wp:lineTo x="864" y="17912"/>
              <wp:lineTo x="2074" y="17912"/>
              <wp:lineTo x="2074" y="18966"/>
              <wp:lineTo x="16589" y="18966"/>
              <wp:lineTo x="17971" y="18966"/>
              <wp:lineTo x="18144" y="17912"/>
              <wp:lineTo x="21600" y="16859"/>
              <wp:lineTo x="21427" y="3161"/>
              <wp:lineTo x="3110" y="1054"/>
              <wp:lineTo x="691" y="1054"/>
            </wp:wrapPolygon>
          </wp:wrapTight>
          <wp:docPr id="1" name="image00.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rcRect/>
                  <a:stretch>
                    <a:fillRect/>
                  </a:stretch>
                </pic:blipFill>
                <pic:spPr>
                  <a:xfrm>
                    <a:off x="0" y="0"/>
                    <a:ext cx="2381250" cy="390525"/>
                  </a:xfrm>
                  <a:prstGeom prst="rect">
                    <a:avLst/>
                  </a:prstGeom>
                  <a:ln/>
                </pic:spPr>
              </pic:pic>
            </a:graphicData>
          </a:graphic>
        </wp:anchor>
      </w:drawing>
    </w:r>
  </w:p>
  <w:p w:rsidR="00316E55" w:rsidRDefault="00C538C5" w:rsidP="00C538C5">
    <w:pPr>
      <w:pStyle w:val="normal0"/>
      <w:contextualSpacing w:val="0"/>
    </w:pPr>
    <w:hyperlink r:id="rId3">
      <w:r>
        <w:rPr>
          <w:b/>
          <w:i/>
          <w:color w:val="1155CC"/>
          <w:sz w:val="16"/>
          <w:u w:val="single"/>
        </w:rPr>
        <w:t>www.gadarian.com</w:t>
      </w:r>
    </w:hyperlink>
  </w:p>
  <w:p w:rsidR="00316E55" w:rsidRDefault="00316E55">
    <w:pPr>
      <w:pStyle w:val="normal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A6E" w:rsidRDefault="00FC1A6E" w:rsidP="00316E55">
      <w:pPr>
        <w:spacing w:line="240" w:lineRule="auto"/>
      </w:pPr>
      <w:r>
        <w:separator/>
      </w:r>
    </w:p>
  </w:footnote>
  <w:footnote w:type="continuationSeparator" w:id="0">
    <w:p w:rsidR="00FC1A6E" w:rsidRDefault="00FC1A6E" w:rsidP="00316E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55" w:rsidRDefault="00316E55">
    <w:pPr>
      <w:pStyle w:val="normal0"/>
      <w:contextualSpacing w:val="0"/>
      <w:jc w:val="right"/>
    </w:pPr>
  </w:p>
  <w:p w:rsidR="00316E55" w:rsidRDefault="00316E55">
    <w:pPr>
      <w:pStyle w:val="normal0"/>
      <w:contextualSpacing w:val="0"/>
      <w:jc w:val="right"/>
    </w:pPr>
    <w:fldSimple w:instr="PAGE">
      <w:r w:rsidR="00C538C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795C"/>
    <w:multiLevelType w:val="multilevel"/>
    <w:tmpl w:val="3A16ADA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585492D"/>
    <w:multiLevelType w:val="multilevel"/>
    <w:tmpl w:val="303030E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16E55"/>
    <w:rsid w:val="00316E55"/>
    <w:rsid w:val="00C538C5"/>
    <w:rsid w:val="00FC1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16E55"/>
    <w:pPr>
      <w:spacing w:before="480" w:after="120"/>
      <w:outlineLvl w:val="0"/>
    </w:pPr>
    <w:rPr>
      <w:b/>
      <w:sz w:val="36"/>
    </w:rPr>
  </w:style>
  <w:style w:type="paragraph" w:styleId="Heading2">
    <w:name w:val="heading 2"/>
    <w:basedOn w:val="normal0"/>
    <w:next w:val="normal0"/>
    <w:rsid w:val="00316E55"/>
    <w:pPr>
      <w:spacing w:before="360" w:after="80"/>
      <w:outlineLvl w:val="1"/>
    </w:pPr>
    <w:rPr>
      <w:b/>
      <w:sz w:val="28"/>
    </w:rPr>
  </w:style>
  <w:style w:type="paragraph" w:styleId="Heading3">
    <w:name w:val="heading 3"/>
    <w:basedOn w:val="normal0"/>
    <w:next w:val="normal0"/>
    <w:rsid w:val="00316E55"/>
    <w:pPr>
      <w:spacing w:before="280" w:after="80"/>
      <w:outlineLvl w:val="2"/>
    </w:pPr>
    <w:rPr>
      <w:b/>
      <w:color w:val="666666"/>
      <w:sz w:val="24"/>
    </w:rPr>
  </w:style>
  <w:style w:type="paragraph" w:styleId="Heading4">
    <w:name w:val="heading 4"/>
    <w:basedOn w:val="normal0"/>
    <w:next w:val="normal0"/>
    <w:rsid w:val="00316E55"/>
    <w:pPr>
      <w:spacing w:before="240" w:after="40"/>
      <w:outlineLvl w:val="3"/>
    </w:pPr>
    <w:rPr>
      <w:i/>
      <w:color w:val="666666"/>
    </w:rPr>
  </w:style>
  <w:style w:type="paragraph" w:styleId="Heading5">
    <w:name w:val="heading 5"/>
    <w:basedOn w:val="normal0"/>
    <w:next w:val="normal0"/>
    <w:rsid w:val="00316E55"/>
    <w:pPr>
      <w:spacing w:before="220" w:after="40"/>
      <w:outlineLvl w:val="4"/>
    </w:pPr>
    <w:rPr>
      <w:b/>
      <w:color w:val="666666"/>
      <w:sz w:val="20"/>
    </w:rPr>
  </w:style>
  <w:style w:type="paragraph" w:styleId="Heading6">
    <w:name w:val="heading 6"/>
    <w:basedOn w:val="normal0"/>
    <w:next w:val="normal0"/>
    <w:rsid w:val="00316E5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6E55"/>
  </w:style>
  <w:style w:type="paragraph" w:styleId="Title">
    <w:name w:val="Title"/>
    <w:basedOn w:val="normal0"/>
    <w:next w:val="normal0"/>
    <w:rsid w:val="00316E55"/>
    <w:pPr>
      <w:spacing w:before="480" w:after="120"/>
    </w:pPr>
    <w:rPr>
      <w:b/>
      <w:sz w:val="72"/>
    </w:rPr>
  </w:style>
  <w:style w:type="paragraph" w:styleId="Subtitle">
    <w:name w:val="Subtitle"/>
    <w:basedOn w:val="normal0"/>
    <w:next w:val="normal0"/>
    <w:rsid w:val="00316E55"/>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53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C5"/>
    <w:rPr>
      <w:rFonts w:ascii="Tahoma" w:hAnsi="Tahoma" w:cs="Tahoma"/>
      <w:sz w:val="16"/>
      <w:szCs w:val="16"/>
    </w:rPr>
  </w:style>
  <w:style w:type="paragraph" w:styleId="Header">
    <w:name w:val="header"/>
    <w:basedOn w:val="Normal"/>
    <w:link w:val="HeaderChar"/>
    <w:uiPriority w:val="99"/>
    <w:semiHidden/>
    <w:unhideWhenUsed/>
    <w:rsid w:val="00C538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538C5"/>
  </w:style>
  <w:style w:type="paragraph" w:styleId="Footer">
    <w:name w:val="footer"/>
    <w:basedOn w:val="Normal"/>
    <w:link w:val="FooterChar"/>
    <w:uiPriority w:val="99"/>
    <w:semiHidden/>
    <w:unhideWhenUsed/>
    <w:rsid w:val="00C538C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538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adarian.com/" TargetMode="External"/><Relationship Id="rId2" Type="http://schemas.openxmlformats.org/officeDocument/2006/relationships/image" Target="media/image1.png"/><Relationship Id="rId1" Type="http://schemas.openxmlformats.org/officeDocument/2006/relationships/hyperlink" Target="http://www.gada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Segmentation Action Guide.docx</dc:title>
  <dc:creator>David</dc:creator>
  <cp:lastModifiedBy>David</cp:lastModifiedBy>
  <cp:revision>2</cp:revision>
  <dcterms:created xsi:type="dcterms:W3CDTF">2014-04-20T02:47:00Z</dcterms:created>
  <dcterms:modified xsi:type="dcterms:W3CDTF">2014-04-20T02:47:00Z</dcterms:modified>
</cp:coreProperties>
</file>